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4E" w:rsidRPr="004F2A99" w:rsidRDefault="00C9294E" w:rsidP="00CA327F">
      <w:pPr>
        <w:jc w:val="center"/>
        <w:rPr>
          <w:color w:val="002060"/>
          <w:sz w:val="28"/>
          <w:szCs w:val="28"/>
        </w:rPr>
      </w:pPr>
      <w:r w:rsidRPr="004F2A99">
        <w:rPr>
          <w:color w:val="002060"/>
          <w:sz w:val="28"/>
          <w:szCs w:val="28"/>
        </w:rPr>
        <w:t>Нагревательный двухжильный кабель</w:t>
      </w:r>
      <w:r w:rsidR="00CC53B2">
        <w:rPr>
          <w:color w:val="002060"/>
          <w:sz w:val="28"/>
          <w:szCs w:val="28"/>
        </w:rPr>
        <w:t xml:space="preserve"> </w:t>
      </w:r>
      <w:proofErr w:type="spellStart"/>
      <w:r w:rsidR="000A15B0">
        <w:rPr>
          <w:color w:val="002060"/>
          <w:sz w:val="28"/>
          <w:szCs w:val="28"/>
          <w:lang w:val="en-US"/>
        </w:rPr>
        <w:t>ComfortHeat</w:t>
      </w:r>
      <w:proofErr w:type="spellEnd"/>
      <w:r w:rsidR="00CC53B2">
        <w:rPr>
          <w:color w:val="002060"/>
          <w:sz w:val="28"/>
          <w:szCs w:val="28"/>
        </w:rPr>
        <w:t xml:space="preserve"> </w:t>
      </w:r>
      <w:r w:rsidR="000A15B0">
        <w:rPr>
          <w:color w:val="002060"/>
          <w:sz w:val="28"/>
          <w:szCs w:val="28"/>
          <w:lang w:val="en-US"/>
        </w:rPr>
        <w:t>CTACV</w:t>
      </w:r>
      <w:r w:rsidR="000A15B0" w:rsidRPr="000A15B0">
        <w:rPr>
          <w:color w:val="002060"/>
          <w:sz w:val="28"/>
          <w:szCs w:val="28"/>
        </w:rPr>
        <w:t>-20</w:t>
      </w:r>
      <w:r w:rsidRPr="004F2A99">
        <w:rPr>
          <w:color w:val="002060"/>
          <w:sz w:val="28"/>
          <w:szCs w:val="28"/>
        </w:rPr>
        <w:t>для установок на кровле, в желобах и водостоках</w:t>
      </w:r>
    </w:p>
    <w:p w:rsidR="000D25E7" w:rsidRDefault="000A15B0" w:rsidP="000D25E7"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866900" cy="838200"/>
            <wp:effectExtent l="19050" t="0" r="0" b="0"/>
            <wp:wrapSquare wrapText="bothSides"/>
            <wp:docPr id="1" name="Рисунок 1" descr="H:\Я\2020\Прайс\Comfort Heat\Картинки\CTACV-20-kabe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Я\2020\Прайс\Comfort Heat\Картинки\CTACV-20-kabel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94E">
        <w:t xml:space="preserve">Нагревательный двухжильный  кабель для установок на кровле </w:t>
      </w:r>
      <w:r>
        <w:rPr>
          <w:b/>
        </w:rPr>
        <w:t xml:space="preserve">CTACV-20 </w:t>
      </w:r>
      <w:r w:rsidR="00C9294E">
        <w:t xml:space="preserve">, основное применение - защита кровель от образования сосулек и наледей. Возможна установка на открытых площадках, а также в бетонных полах. </w:t>
      </w:r>
    </w:p>
    <w:p w:rsidR="00C9294E" w:rsidRDefault="000D25E7" w:rsidP="000D25E7">
      <w:r>
        <w:t>Нагревательный кабель CTACV-20 имеет двойную усиленную изоляцию (класс М</w:t>
      </w:r>
      <w:proofErr w:type="gramStart"/>
      <w:r>
        <w:t>2</w:t>
      </w:r>
      <w:proofErr w:type="gramEnd"/>
      <w:r>
        <w:t>), экранированный алюминиевой фольгой и луженой меди (с функцией памяти), с фторполимерной изоляцией проводников и внешней полипропиленовой оболочкой. Внешняя изоляция устойчива к ультрафиолетовому излучению.</w:t>
      </w:r>
      <w:r w:rsidR="00C9294E">
        <w:tab/>
      </w:r>
    </w:p>
    <w:p w:rsidR="00C9294E" w:rsidRPr="004F2A99" w:rsidRDefault="00C9294E" w:rsidP="00CA327F">
      <w:pPr>
        <w:rPr>
          <w:b/>
          <w:sz w:val="24"/>
          <w:szCs w:val="24"/>
        </w:rPr>
      </w:pPr>
      <w:r w:rsidRPr="004F2A99">
        <w:rPr>
          <w:b/>
          <w:sz w:val="24"/>
          <w:szCs w:val="24"/>
        </w:rPr>
        <w:t>Технические характеристики:</w:t>
      </w:r>
    </w:p>
    <w:p w:rsidR="00C9294E" w:rsidRPr="004F2A99" w:rsidRDefault="00C9294E" w:rsidP="00A22F0C">
      <w:pPr>
        <w:pStyle w:val="a3"/>
      </w:pPr>
      <w:r w:rsidRPr="004F2A99">
        <w:t>• тип кабеля</w:t>
      </w:r>
      <w:r>
        <w:t>:</w:t>
      </w:r>
      <w:r w:rsidR="00C240F1">
        <w:rPr>
          <w:lang w:val="en-US"/>
        </w:rPr>
        <w:t xml:space="preserve">                                        </w:t>
      </w:r>
      <w:r w:rsidRPr="004F2A99">
        <w:t>двухжильный экранированный</w:t>
      </w:r>
    </w:p>
    <w:p w:rsidR="00C9294E" w:rsidRDefault="00C9294E" w:rsidP="00A22F0C">
      <w:pPr>
        <w:pStyle w:val="a3"/>
      </w:pPr>
      <w:r w:rsidRPr="004F2A99">
        <w:t xml:space="preserve">• </w:t>
      </w:r>
      <w:r>
        <w:t>номин</w:t>
      </w:r>
      <w:r w:rsidRPr="004F2A99">
        <w:t>альное напряжение</w:t>
      </w:r>
      <w:r>
        <w:t>:</w:t>
      </w:r>
      <w:r w:rsidRPr="004F2A99">
        <w:tab/>
      </w:r>
      <w:r w:rsidR="00C240F1">
        <w:rPr>
          <w:lang w:val="en-US"/>
        </w:rPr>
        <w:t xml:space="preserve">        </w:t>
      </w:r>
      <w:r w:rsidRPr="004F2A99">
        <w:rPr>
          <w:rFonts w:cs="Calibri"/>
        </w:rPr>
        <w:t>230</w:t>
      </w:r>
      <w:proofErr w:type="gramStart"/>
      <w:r w:rsidRPr="004F2A99">
        <w:rPr>
          <w:rFonts w:cs="Calibri"/>
        </w:rPr>
        <w:t xml:space="preserve"> В</w:t>
      </w:r>
      <w:proofErr w:type="gramEnd"/>
      <w:r w:rsidRPr="004F2A99">
        <w:rPr>
          <w:rFonts w:ascii="Cambria Math" w:hAnsi="Cambria Math" w:cs="Cambria Math"/>
        </w:rPr>
        <w:t>∼</w:t>
      </w:r>
    </w:p>
    <w:p w:rsidR="00C9294E" w:rsidRPr="004F2A99" w:rsidRDefault="00C9294E" w:rsidP="00A22F0C">
      <w:pPr>
        <w:pStyle w:val="a3"/>
      </w:pPr>
      <w:r>
        <w:t>•</w:t>
      </w:r>
      <w:r w:rsidRPr="004F2A99">
        <w:t xml:space="preserve"> удельная мощность</w:t>
      </w:r>
      <w:r>
        <w:t>:</w:t>
      </w:r>
      <w:r w:rsidRPr="004F2A99">
        <w:tab/>
      </w:r>
      <w:r w:rsidR="00C240F1" w:rsidRPr="00C240F1">
        <w:t xml:space="preserve">                      </w:t>
      </w:r>
      <w:r>
        <w:t>20 Вт/м при 23</w:t>
      </w:r>
      <w:r w:rsidRPr="004F2A99">
        <w:t>0</w:t>
      </w:r>
      <w:proofErr w:type="gramStart"/>
      <w:r w:rsidRPr="004F2A99">
        <w:t xml:space="preserve"> В</w:t>
      </w:r>
      <w:proofErr w:type="gramEnd"/>
    </w:p>
    <w:p w:rsidR="00C9294E" w:rsidRPr="004F2A99" w:rsidRDefault="00C9294E" w:rsidP="00A22F0C">
      <w:pPr>
        <w:pStyle w:val="a3"/>
      </w:pPr>
      <w:r w:rsidRPr="004F2A99">
        <w:t>• диаметр</w:t>
      </w:r>
      <w:r>
        <w:t xml:space="preserve">:            </w:t>
      </w:r>
      <w:r w:rsidR="000D25E7">
        <w:t xml:space="preserve">                               </w:t>
      </w:r>
      <w:r w:rsidR="00C240F1">
        <w:rPr>
          <w:lang w:val="en-US"/>
        </w:rPr>
        <w:t xml:space="preserve"> </w:t>
      </w:r>
      <w:r w:rsidR="000D25E7">
        <w:t>5,6</w:t>
      </w:r>
      <w:r w:rsidRPr="004F2A99">
        <w:t xml:space="preserve"> мм</w:t>
      </w:r>
    </w:p>
    <w:p w:rsidR="00C9294E" w:rsidRPr="004F2A99" w:rsidRDefault="00C9294E" w:rsidP="00A22F0C">
      <w:pPr>
        <w:pStyle w:val="a3"/>
      </w:pPr>
      <w:r>
        <w:t>• мин.</w:t>
      </w:r>
      <w:r w:rsidRPr="004F2A99">
        <w:t xml:space="preserve"> диаметр изгиба</w:t>
      </w:r>
      <w:r>
        <w:t>:</w:t>
      </w:r>
      <w:r w:rsidRPr="004F2A99">
        <w:tab/>
      </w:r>
      <w:r w:rsidR="00C240F1">
        <w:rPr>
          <w:lang w:val="en-US"/>
        </w:rPr>
        <w:t xml:space="preserve">        </w:t>
      </w:r>
      <w:smartTag w:uri="urn:schemas-microsoft-com:office:smarttags" w:element="metricconverter">
        <w:smartTagPr>
          <w:attr w:name="ProductID" w:val="5 см"/>
        </w:smartTagPr>
        <w:r w:rsidRPr="004F2A99">
          <w:t>5 см</w:t>
        </w:r>
      </w:smartTag>
    </w:p>
    <w:p w:rsidR="00C9294E" w:rsidRPr="004F2A99" w:rsidRDefault="00C9294E" w:rsidP="00A22F0C">
      <w:pPr>
        <w:pStyle w:val="a3"/>
      </w:pPr>
      <w:r w:rsidRPr="004F2A99">
        <w:t>• экран</w:t>
      </w:r>
      <w:r>
        <w:t xml:space="preserve">:                 </w:t>
      </w:r>
      <w:r w:rsidR="00C240F1" w:rsidRPr="00C240F1">
        <w:t xml:space="preserve">                                </w:t>
      </w:r>
      <w:proofErr w:type="spellStart"/>
      <w:r w:rsidR="000D25E7" w:rsidRPr="000D25E7">
        <w:t>алюм</w:t>
      </w:r>
      <w:proofErr w:type="gramStart"/>
      <w:r w:rsidR="000D25E7" w:rsidRPr="000D25E7">
        <w:t>.ф</w:t>
      </w:r>
      <w:proofErr w:type="gramEnd"/>
      <w:r w:rsidR="000D25E7" w:rsidRPr="000D25E7">
        <w:t>ольга</w:t>
      </w:r>
      <w:proofErr w:type="spellEnd"/>
      <w:r w:rsidR="000D25E7" w:rsidRPr="000D25E7">
        <w:t xml:space="preserve"> + плетеный медный экран</w:t>
      </w:r>
    </w:p>
    <w:p w:rsidR="00C9294E" w:rsidRPr="004F2A99" w:rsidRDefault="00C9294E" w:rsidP="00A22F0C">
      <w:pPr>
        <w:pStyle w:val="a3"/>
      </w:pPr>
      <w:r w:rsidRPr="004F2A99">
        <w:t>• внутренняя изоляция жил</w:t>
      </w:r>
      <w:r>
        <w:t>:</w:t>
      </w:r>
      <w:r w:rsidR="00C240F1" w:rsidRPr="00C240F1">
        <w:t xml:space="preserve">          </w:t>
      </w:r>
      <w:r w:rsidRPr="004F2A99">
        <w:t>(</w:t>
      </w:r>
      <w:proofErr w:type="spellStart"/>
      <w:r w:rsidRPr="004F2A99">
        <w:t>Teflon</w:t>
      </w:r>
      <w:proofErr w:type="spellEnd"/>
      <w:r w:rsidRPr="004F2A99">
        <w:t>)</w:t>
      </w:r>
      <w:r w:rsidR="000D25E7" w:rsidRPr="000D25E7">
        <w:t xml:space="preserve"> FEP</w:t>
      </w:r>
    </w:p>
    <w:p w:rsidR="00C9294E" w:rsidRPr="007B15B0" w:rsidRDefault="00C9294E" w:rsidP="00A22F0C">
      <w:pPr>
        <w:pStyle w:val="a3"/>
      </w:pPr>
      <w:r w:rsidRPr="004F2A99">
        <w:t>• наружная изоляция</w:t>
      </w:r>
      <w:r>
        <w:t xml:space="preserve">:  </w:t>
      </w:r>
      <w:r w:rsidRPr="004F2A99">
        <w:tab/>
      </w:r>
      <w:r w:rsidR="00C240F1">
        <w:rPr>
          <w:lang w:val="en-US"/>
        </w:rPr>
        <w:t xml:space="preserve">       </w:t>
      </w:r>
      <w:r w:rsidR="007B15B0">
        <w:rPr>
          <w:lang w:val="en-US"/>
        </w:rPr>
        <w:t>XLPE</w:t>
      </w:r>
      <w:r w:rsidR="007B15B0" w:rsidRPr="007B15B0">
        <w:t xml:space="preserve"> + </w:t>
      </w:r>
      <w:proofErr w:type="spellStart"/>
      <w:r w:rsidRPr="004F2A99">
        <w:t>УФ</w:t>
      </w:r>
      <w:r w:rsidR="007B15B0">
        <w:t>стойка</w:t>
      </w:r>
      <w:proofErr w:type="spellEnd"/>
      <w:r>
        <w:t xml:space="preserve"> PVC</w:t>
      </w:r>
    </w:p>
    <w:p w:rsidR="00C9294E" w:rsidRPr="004F2A99" w:rsidRDefault="00C9294E" w:rsidP="00A22F0C">
      <w:pPr>
        <w:pStyle w:val="a3"/>
      </w:pPr>
      <w:r>
        <w:t xml:space="preserve">• макс. температура: </w:t>
      </w:r>
      <w:r w:rsidR="00C240F1">
        <w:rPr>
          <w:lang w:val="en-US"/>
        </w:rPr>
        <w:t xml:space="preserve">                        </w:t>
      </w:r>
      <w:r w:rsidRPr="004F2A99">
        <w:t>80</w:t>
      </w:r>
      <w:proofErr w:type="gramStart"/>
      <w:r w:rsidRPr="004F2A99">
        <w:t>°С</w:t>
      </w:r>
      <w:proofErr w:type="gramEnd"/>
    </w:p>
    <w:p w:rsidR="007B15B0" w:rsidRDefault="007B15B0" w:rsidP="007B15B0">
      <w:pPr>
        <w:pStyle w:val="a3"/>
      </w:pPr>
      <w:r>
        <w:t xml:space="preserve">• степень защиты:                           </w:t>
      </w:r>
      <w:r w:rsidR="00C240F1">
        <w:rPr>
          <w:lang w:val="en-US"/>
        </w:rPr>
        <w:t xml:space="preserve">  </w:t>
      </w:r>
      <w:r>
        <w:t xml:space="preserve"> IP 67</w:t>
      </w:r>
    </w:p>
    <w:p w:rsidR="007B15B0" w:rsidRDefault="007B15B0" w:rsidP="007B15B0">
      <w:pPr>
        <w:pStyle w:val="a3"/>
      </w:pPr>
      <w:r>
        <w:t>• производитель:</w:t>
      </w:r>
      <w:r>
        <w:tab/>
        <w:t xml:space="preserve">                   </w:t>
      </w:r>
      <w:r w:rsidR="00C240F1">
        <w:rPr>
          <w:lang w:val="en-US"/>
        </w:rPr>
        <w:t xml:space="preserve"> </w:t>
      </w:r>
      <w:r>
        <w:t xml:space="preserve"> Литва-Германия </w:t>
      </w:r>
    </w:p>
    <w:p w:rsidR="00C9294E" w:rsidRPr="007B15B0" w:rsidRDefault="007B15B0" w:rsidP="007B15B0">
      <w:pPr>
        <w:pStyle w:val="a3"/>
        <w:rPr>
          <w:lang w:val="en-US"/>
        </w:rPr>
      </w:pPr>
      <w:r>
        <w:t xml:space="preserve">• гарантия:                      </w:t>
      </w:r>
      <w:r>
        <w:tab/>
        <w:t xml:space="preserve">      20 лет</w:t>
      </w:r>
    </w:p>
    <w:p w:rsidR="00C9294E" w:rsidRDefault="00C9294E" w:rsidP="00CA327F">
      <w:pPr>
        <w:pStyle w:val="a3"/>
      </w:pPr>
    </w:p>
    <w:p w:rsidR="007B15B0" w:rsidRDefault="00C9294E" w:rsidP="00CA327F">
      <w:pPr>
        <w:pStyle w:val="a3"/>
        <w:rPr>
          <w:b/>
          <w:lang w:val="en-US"/>
        </w:rPr>
      </w:pPr>
      <w:r w:rsidRPr="00CA327F">
        <w:rPr>
          <w:b/>
        </w:rPr>
        <w:t>Ассортимент</w:t>
      </w:r>
      <w:r w:rsidR="007B15B0" w:rsidRPr="007B15B0">
        <w:rPr>
          <w:b/>
        </w:rPr>
        <w:t xml:space="preserve">CTACV-20 </w:t>
      </w:r>
      <w:r w:rsidRPr="00CA327F">
        <w:rPr>
          <w:b/>
        </w:rPr>
        <w:t xml:space="preserve"> на 230</w:t>
      </w:r>
      <w:proofErr w:type="gramStart"/>
      <w:r w:rsidRPr="00CA327F">
        <w:rPr>
          <w:b/>
        </w:rPr>
        <w:t xml:space="preserve"> В</w:t>
      </w:r>
      <w:proofErr w:type="gramEnd"/>
      <w:r w:rsidRPr="00CA327F">
        <w:rPr>
          <w:b/>
        </w:rPr>
        <w:t>:</w:t>
      </w:r>
    </w:p>
    <w:p w:rsidR="007B15B0" w:rsidRDefault="007B15B0" w:rsidP="00CA327F">
      <w:pPr>
        <w:pStyle w:val="a3"/>
        <w:rPr>
          <w:b/>
          <w:lang w:val="en-US"/>
        </w:rPr>
      </w:pPr>
    </w:p>
    <w:tbl>
      <w:tblPr>
        <w:tblW w:w="7000" w:type="dxa"/>
        <w:tblInd w:w="93" w:type="dxa"/>
        <w:tblLook w:val="04A0"/>
      </w:tblPr>
      <w:tblGrid>
        <w:gridCol w:w="1291"/>
        <w:gridCol w:w="1141"/>
        <w:gridCol w:w="1600"/>
        <w:gridCol w:w="1728"/>
        <w:gridCol w:w="1240"/>
      </w:tblGrid>
      <w:tr w:rsidR="00C240F1" w:rsidRPr="00C240F1" w:rsidTr="00C240F1">
        <w:trPr>
          <w:trHeight w:val="7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Код         товара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 xml:space="preserve">Длина,                                             </w:t>
            </w:r>
            <w:proofErr w:type="gramStart"/>
            <w:r w:rsidRPr="00C240F1">
              <w:rPr>
                <w:rFonts w:cs="Calibri"/>
              </w:rPr>
              <w:t>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Мощность, Вт                                               при  230</w:t>
            </w:r>
            <w:proofErr w:type="gramStart"/>
            <w:r w:rsidRPr="00C240F1">
              <w:rPr>
                <w:rFonts w:cs="Calibri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Сопротивление,         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 xml:space="preserve">Цена,        </w:t>
            </w:r>
            <w:proofErr w:type="spellStart"/>
            <w:r w:rsidRPr="00C240F1">
              <w:rPr>
                <w:rFonts w:cs="Calibri"/>
              </w:rPr>
              <w:t>грн</w:t>
            </w:r>
            <w:proofErr w:type="spellEnd"/>
            <w:r w:rsidRPr="00C240F1">
              <w:rPr>
                <w:rFonts w:cs="Calibri"/>
              </w:rPr>
              <w:t>.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160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331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2 076,60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270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2 548,20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340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2 943,60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450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3 354,60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540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3 802,20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640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4 273,80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780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4 584,60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870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4 919,40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1070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5 769,60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1290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6 649,80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1580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8 691,00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1850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10 168,20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2300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11 794,80</w:t>
            </w:r>
          </w:p>
        </w:tc>
      </w:tr>
      <w:tr w:rsidR="00C240F1" w:rsidRPr="00C240F1" w:rsidTr="00C240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82 000 575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240F1">
              <w:rPr>
                <w:rFonts w:cs="Calibri"/>
                <w:color w:val="000000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2750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F1" w:rsidRPr="00C240F1" w:rsidRDefault="00C240F1" w:rsidP="00C240F1">
            <w:pPr>
              <w:spacing w:after="0" w:line="240" w:lineRule="auto"/>
              <w:jc w:val="center"/>
              <w:rPr>
                <w:rFonts w:cs="Calibri"/>
              </w:rPr>
            </w:pPr>
            <w:r w:rsidRPr="00C240F1">
              <w:rPr>
                <w:rFonts w:cs="Calibri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F1" w:rsidRPr="00C240F1" w:rsidRDefault="00C240F1" w:rsidP="00C240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0F1">
              <w:rPr>
                <w:rFonts w:ascii="Arial" w:hAnsi="Arial" w:cs="Arial"/>
                <w:sz w:val="20"/>
                <w:szCs w:val="20"/>
              </w:rPr>
              <w:t>13 416,60</w:t>
            </w:r>
          </w:p>
        </w:tc>
      </w:tr>
    </w:tbl>
    <w:p w:rsidR="00C9294E" w:rsidRDefault="00C9294E" w:rsidP="00CA327F">
      <w:pPr>
        <w:pStyle w:val="a3"/>
        <w:rPr>
          <w:lang w:val="en-US"/>
        </w:rPr>
      </w:pPr>
    </w:p>
    <w:p w:rsidR="00AE7116" w:rsidRDefault="00AE7116" w:rsidP="00CA327F">
      <w:pPr>
        <w:pStyle w:val="a3"/>
        <w:rPr>
          <w:lang w:val="en-US"/>
        </w:rPr>
      </w:pPr>
      <w:bookmarkStart w:id="0" w:name="_GoBack"/>
      <w:bookmarkEnd w:id="0"/>
    </w:p>
    <w:p w:rsidR="007B15B0" w:rsidRPr="007B15B0" w:rsidRDefault="007B15B0" w:rsidP="00CA327F">
      <w:pPr>
        <w:pStyle w:val="a3"/>
        <w:rPr>
          <w:lang w:val="en-US"/>
        </w:rPr>
      </w:pPr>
    </w:p>
    <w:sectPr w:rsidR="007B15B0" w:rsidRPr="007B15B0" w:rsidSect="00CA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27F"/>
    <w:rsid w:val="00032448"/>
    <w:rsid w:val="000848B2"/>
    <w:rsid w:val="000A15B0"/>
    <w:rsid w:val="000B4BD3"/>
    <w:rsid w:val="000D25E7"/>
    <w:rsid w:val="00116B04"/>
    <w:rsid w:val="0013259D"/>
    <w:rsid w:val="001646E3"/>
    <w:rsid w:val="001F09AB"/>
    <w:rsid w:val="002523F4"/>
    <w:rsid w:val="00271819"/>
    <w:rsid w:val="002D033D"/>
    <w:rsid w:val="002F391A"/>
    <w:rsid w:val="00324D09"/>
    <w:rsid w:val="00394D2B"/>
    <w:rsid w:val="003F77E4"/>
    <w:rsid w:val="00453819"/>
    <w:rsid w:val="0047167D"/>
    <w:rsid w:val="004D09B2"/>
    <w:rsid w:val="004F2A99"/>
    <w:rsid w:val="00501387"/>
    <w:rsid w:val="005574DF"/>
    <w:rsid w:val="00657EB3"/>
    <w:rsid w:val="006B32B8"/>
    <w:rsid w:val="007631D2"/>
    <w:rsid w:val="007B15B0"/>
    <w:rsid w:val="00821711"/>
    <w:rsid w:val="0087120E"/>
    <w:rsid w:val="00926BDD"/>
    <w:rsid w:val="009678FC"/>
    <w:rsid w:val="00973057"/>
    <w:rsid w:val="009A7164"/>
    <w:rsid w:val="00A22F0C"/>
    <w:rsid w:val="00AE7116"/>
    <w:rsid w:val="00B30F59"/>
    <w:rsid w:val="00C04D67"/>
    <w:rsid w:val="00C240F1"/>
    <w:rsid w:val="00C80C09"/>
    <w:rsid w:val="00C9294E"/>
    <w:rsid w:val="00CA327F"/>
    <w:rsid w:val="00CB2907"/>
    <w:rsid w:val="00CC53B2"/>
    <w:rsid w:val="00D13DBD"/>
    <w:rsid w:val="00D73BE1"/>
    <w:rsid w:val="00DA3FB1"/>
    <w:rsid w:val="00ED48DD"/>
    <w:rsid w:val="00F97F80"/>
    <w:rsid w:val="00FF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327F"/>
  </w:style>
  <w:style w:type="paragraph" w:styleId="a4">
    <w:name w:val="Balloon Text"/>
    <w:basedOn w:val="a"/>
    <w:link w:val="a5"/>
    <w:uiPriority w:val="99"/>
    <w:semiHidden/>
    <w:unhideWhenUsed/>
    <w:rsid w:val="000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DA63-CAC3-4394-A9E4-CE034108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24</cp:revision>
  <dcterms:created xsi:type="dcterms:W3CDTF">2012-12-06T14:58:00Z</dcterms:created>
  <dcterms:modified xsi:type="dcterms:W3CDTF">2022-01-24T12:04:00Z</dcterms:modified>
</cp:coreProperties>
</file>