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DE" w:rsidRPr="003E7DB8" w:rsidRDefault="00AE22DE" w:rsidP="003E7DB8">
      <w:pPr>
        <w:jc w:val="center"/>
        <w:rPr>
          <w:b/>
          <w:color w:val="1F497D" w:themeColor="text2"/>
          <w:sz w:val="28"/>
          <w:szCs w:val="28"/>
        </w:rPr>
      </w:pPr>
      <w:r w:rsidRPr="003E7DB8">
        <w:rPr>
          <w:b/>
          <w:color w:val="1F497D" w:themeColor="text2"/>
          <w:sz w:val="28"/>
          <w:szCs w:val="28"/>
        </w:rPr>
        <w:t>Терморегулятор Devireg</w:t>
      </w:r>
      <w:r w:rsidRPr="003E7DB8">
        <w:rPr>
          <w:b/>
          <w:color w:val="1F497D" w:themeColor="text2"/>
          <w:sz w:val="28"/>
          <w:szCs w:val="28"/>
          <w:vertAlign w:val="superscript"/>
        </w:rPr>
        <w:t xml:space="preserve">TM </w:t>
      </w:r>
      <w:r w:rsidRPr="003E7DB8">
        <w:rPr>
          <w:b/>
          <w:color w:val="1F497D" w:themeColor="text2"/>
          <w:sz w:val="28"/>
          <w:szCs w:val="28"/>
        </w:rPr>
        <w:t>316</w:t>
      </w:r>
    </w:p>
    <w:p w:rsidR="00AE22DE" w:rsidRDefault="003E7DB8" w:rsidP="00AE22D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1724025" cy="1685925"/>
            <wp:effectExtent l="19050" t="0" r="9525" b="0"/>
            <wp:wrapTight wrapText="bothSides">
              <wp:wrapPolygon edited="0">
                <wp:start x="-239" y="0"/>
                <wp:lineTo x="-239" y="21478"/>
                <wp:lineTo x="21719" y="21478"/>
                <wp:lineTo x="21719" y="0"/>
                <wp:lineTo x="-2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DB8" w:rsidRDefault="00AE22DE" w:rsidP="003E7DB8">
      <w:pPr>
        <w:pStyle w:val="a3"/>
      </w:pPr>
      <w:r>
        <w:t xml:space="preserve">   Терморегулятор с расширенными функциональными возможностями. Применяется для установки в щиток на профиль DIN.</w:t>
      </w:r>
    </w:p>
    <w:p w:rsidR="00AE22DE" w:rsidRDefault="00AE22DE" w:rsidP="003E7DB8">
      <w:pPr>
        <w:pStyle w:val="a3"/>
      </w:pPr>
      <w:r>
        <w:t xml:space="preserve"> Используется для управления системами защиты от обледенения наружных площадок и кровли, кондиционирования, систе</w:t>
      </w:r>
      <w:r w:rsidR="003E7DB8">
        <w:t>мами технологического подогрева, для управления системами снеготаяния на гру</w:t>
      </w:r>
      <w:r w:rsidR="00C570BF">
        <w:t>н</w:t>
      </w:r>
      <w:r w:rsidR="003E7DB8">
        <w:t>те.</w:t>
      </w:r>
      <w:r>
        <w:cr/>
      </w:r>
    </w:p>
    <w:p w:rsidR="00AE22DE" w:rsidRPr="00AE22DE" w:rsidRDefault="00AE22DE" w:rsidP="00AE22DE">
      <w:pPr>
        <w:rPr>
          <w:b/>
        </w:rPr>
      </w:pPr>
      <w:r w:rsidRPr="00AE22DE">
        <w:rPr>
          <w:b/>
        </w:rPr>
        <w:t>Технические характеристики:</w:t>
      </w:r>
    </w:p>
    <w:p w:rsidR="00AE22DE" w:rsidRDefault="00AE22DE" w:rsidP="00AE22DE">
      <w:pPr>
        <w:pStyle w:val="a3"/>
      </w:pPr>
      <w:r>
        <w:t>• напряжение питания</w:t>
      </w:r>
      <w:r w:rsidR="003E7DB8">
        <w:t xml:space="preserve">:                  </w:t>
      </w:r>
      <w:r>
        <w:tab/>
        <w:t>~180 ÷ 250</w:t>
      </w:r>
      <w:proofErr w:type="gramStart"/>
      <w:r>
        <w:t xml:space="preserve"> В</w:t>
      </w:r>
      <w:proofErr w:type="gramEnd"/>
    </w:p>
    <w:p w:rsidR="00AE22DE" w:rsidRDefault="00AE22DE" w:rsidP="00AE22DE">
      <w:pPr>
        <w:pStyle w:val="a3"/>
      </w:pPr>
      <w:r>
        <w:t>• активная нагрузка</w:t>
      </w:r>
      <w:r w:rsidR="003E7DB8">
        <w:t xml:space="preserve">:                       </w:t>
      </w:r>
      <w:r>
        <w:tab/>
        <w:t>16</w:t>
      </w:r>
      <w:proofErr w:type="gramStart"/>
      <w:r>
        <w:t xml:space="preserve"> А</w:t>
      </w:r>
      <w:proofErr w:type="gramEnd"/>
      <w:r>
        <w:t>, 250 В</w:t>
      </w:r>
    </w:p>
    <w:p w:rsidR="00AE22DE" w:rsidRDefault="00AE22DE" w:rsidP="00AE22DE">
      <w:pPr>
        <w:pStyle w:val="a3"/>
      </w:pPr>
      <w:r>
        <w:t>• индуктивная нагрузка</w:t>
      </w:r>
      <w:r w:rsidR="003E7DB8">
        <w:t xml:space="preserve">:                      </w:t>
      </w:r>
      <w:r>
        <w:tab/>
        <w:t>3</w:t>
      </w:r>
      <w:proofErr w:type="gramStart"/>
      <w:r>
        <w:t xml:space="preserve"> А</w:t>
      </w:r>
      <w:proofErr w:type="gramEnd"/>
      <w:r>
        <w:t xml:space="preserve">, 250 В, cos </w:t>
      </w:r>
      <w:r>
        <w:rPr>
          <w:rFonts w:ascii="Cambria Math" w:hAnsi="Cambria Math" w:cs="Cambria Math"/>
        </w:rPr>
        <w:t>ϕ</w:t>
      </w:r>
      <w:r>
        <w:t xml:space="preserve"> = 0,3</w:t>
      </w:r>
    </w:p>
    <w:p w:rsidR="00AE22DE" w:rsidRDefault="00AE22DE" w:rsidP="00AE22DE">
      <w:pPr>
        <w:pStyle w:val="a3"/>
      </w:pPr>
      <w:r>
        <w:t>• переключатель</w:t>
      </w:r>
      <w:r w:rsidR="003E7DB8">
        <w:t xml:space="preserve">:                             </w:t>
      </w:r>
      <w:r>
        <w:tab/>
        <w:t>NO/NC, трехконтактное реле</w:t>
      </w:r>
      <w:r w:rsidR="00DA130A">
        <w:t>, непотенциальные выходы</w:t>
      </w:r>
    </w:p>
    <w:p w:rsidR="00AE22DE" w:rsidRDefault="00AE22DE" w:rsidP="00AE22DE">
      <w:pPr>
        <w:pStyle w:val="a3"/>
      </w:pPr>
      <w:r>
        <w:t>• индикаторы</w:t>
      </w:r>
      <w:r w:rsidR="003E7DB8">
        <w:t xml:space="preserve">:                                   </w:t>
      </w:r>
      <w:r>
        <w:tab/>
        <w:t xml:space="preserve">два светодиода </w:t>
      </w:r>
    </w:p>
    <w:p w:rsidR="00AE22DE" w:rsidRDefault="00AE22DE" w:rsidP="00AE22DE">
      <w:pPr>
        <w:pStyle w:val="a3"/>
      </w:pPr>
      <w:r>
        <w:t>• тип датчика, длина</w:t>
      </w:r>
      <w:r w:rsidR="00DA130A">
        <w:t xml:space="preserve">:                     </w:t>
      </w:r>
      <w:r>
        <w:tab/>
        <w:t>NTC, на проводе 3 м</w:t>
      </w:r>
    </w:p>
    <w:p w:rsidR="00AE22DE" w:rsidRDefault="00AE22DE" w:rsidP="00AE22DE">
      <w:pPr>
        <w:pStyle w:val="a3"/>
      </w:pPr>
      <w:r>
        <w:t>• «ночное» понижение t °C</w:t>
      </w:r>
      <w:r w:rsidR="00DA130A">
        <w:t xml:space="preserve">:               </w:t>
      </w:r>
      <w:r>
        <w:tab/>
        <w:t>от 0</w:t>
      </w:r>
      <w:proofErr w:type="gramStart"/>
      <w:r>
        <w:t>°С</w:t>
      </w:r>
      <w:proofErr w:type="gramEnd"/>
      <w:r>
        <w:t xml:space="preserve"> ÷ 8°C</w:t>
      </w:r>
    </w:p>
    <w:p w:rsidR="00AE22DE" w:rsidRDefault="00AE22DE" w:rsidP="00AE22DE">
      <w:pPr>
        <w:pStyle w:val="a3"/>
      </w:pPr>
      <w:r>
        <w:t>• рабочая температура</w:t>
      </w:r>
      <w:r w:rsidR="00DA130A">
        <w:t xml:space="preserve">:                      </w:t>
      </w:r>
      <w:r>
        <w:tab/>
        <w:t>-10</w:t>
      </w:r>
      <w:proofErr w:type="gramStart"/>
      <w:r>
        <w:t>°С</w:t>
      </w:r>
      <w:proofErr w:type="gramEnd"/>
      <w:r>
        <w:t xml:space="preserve"> ÷ +50°C</w:t>
      </w:r>
    </w:p>
    <w:p w:rsidR="00AE22DE" w:rsidRDefault="00AE22DE" w:rsidP="00AE22DE">
      <w:pPr>
        <w:pStyle w:val="a3"/>
      </w:pPr>
      <w:r>
        <w:t>• ширина</w:t>
      </w:r>
      <w:r w:rsidR="00DA130A">
        <w:t xml:space="preserve">:                                            </w:t>
      </w:r>
      <w:r>
        <w:tab/>
        <w:t>54 мм</w:t>
      </w:r>
    </w:p>
    <w:p w:rsidR="00AE22DE" w:rsidRDefault="00AE22DE" w:rsidP="00AE22DE">
      <w:pPr>
        <w:pStyle w:val="a3"/>
      </w:pPr>
      <w:r>
        <w:t>•  класс защиты</w:t>
      </w:r>
      <w:r w:rsidR="00DA130A">
        <w:t xml:space="preserve">:                                  </w:t>
      </w:r>
      <w:r>
        <w:tab/>
        <w:t>IP20</w:t>
      </w:r>
    </w:p>
    <w:p w:rsidR="00AE22DE" w:rsidRDefault="00AE22DE" w:rsidP="00AE22DE">
      <w:pPr>
        <w:pStyle w:val="a3"/>
      </w:pPr>
      <w:r>
        <w:t>• сертифицирован</w:t>
      </w:r>
      <w:r w:rsidR="00DA130A">
        <w:t xml:space="preserve">:                           </w:t>
      </w:r>
      <w:r>
        <w:tab/>
      </w:r>
      <w:r w:rsidR="00DA130A">
        <w:t>Укр</w:t>
      </w:r>
      <w:r w:rsidR="00C570BF">
        <w:t>ТЕСТ</w:t>
      </w:r>
      <w:r>
        <w:t>, DEMKO, CE</w:t>
      </w:r>
    </w:p>
    <w:p w:rsidR="00DA130A" w:rsidRDefault="00DA130A" w:rsidP="00AE22DE">
      <w:pPr>
        <w:pStyle w:val="a3"/>
      </w:pPr>
    </w:p>
    <w:p w:rsidR="00AE22DE" w:rsidRDefault="00DA130A" w:rsidP="00DA130A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2228850" cy="3114675"/>
            <wp:effectExtent l="19050" t="0" r="0" b="0"/>
            <wp:wrapTight wrapText="bothSides">
              <wp:wrapPolygon edited="0">
                <wp:start x="-185" y="0"/>
                <wp:lineTo x="-185" y="21534"/>
                <wp:lineTo x="21600" y="21534"/>
                <wp:lineTo x="21600" y="0"/>
                <wp:lineTo x="-18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2DE">
        <w:t>Гистерезис (ручка "DIFF")</w:t>
      </w:r>
    </w:p>
    <w:p w:rsidR="00AE22DE" w:rsidRDefault="00AE22DE" w:rsidP="00AE22DE">
      <w:r>
        <w:t>Гистерезис - это разница между температурой включения кабельной системы и температурой её выключения. Может устанавливаться в пределах от 0,2 до 6°</w:t>
      </w:r>
      <w:proofErr w:type="gramStart"/>
      <w:r>
        <w:t>С.</w:t>
      </w:r>
      <w:proofErr w:type="gramEnd"/>
      <w:r>
        <w:t xml:space="preserve"> Например, если температура установлена на 18°С (ручка "°C"), а гистерезис на 3°С (ручка "DIFF"), то терморегулятор включит обогрев при температуре ниже 18 °С и затем отключит его при достижении температуры выше 21 °С (18°С + 3°С = 21°С). Обогрев вновь будет включен, когда температура </w:t>
      </w:r>
      <w:proofErr w:type="gramStart"/>
      <w:r>
        <w:t>опустится ниже 18°С. Наружный датчик температуры воздуха должен</w:t>
      </w:r>
      <w:proofErr w:type="gramEnd"/>
      <w:r>
        <w:t xml:space="preserve"> крепиться таким образом, чтобы он не подвергался воздействию прямых солнечных лучей.</w:t>
      </w:r>
    </w:p>
    <w:p w:rsidR="00AE22DE" w:rsidRDefault="00AE22DE" w:rsidP="00AE22DE">
      <w:r>
        <w:t>Регулировка температуры - обычный режим I</w:t>
      </w:r>
    </w:p>
    <w:p w:rsidR="00AE22DE" w:rsidRDefault="00AE22DE" w:rsidP="00AE22DE">
      <w:r>
        <w:t>Контакты 9 и 10 (MIN.) разомкнуты. Обычный режим регулирования - аналогично DeviregTM330. Наиболее часто применяется для управления системой отопления или охлаждения. Требуемая температура выставляется основной ручкой "°C" в диапазоне от -10</w:t>
      </w:r>
      <w:proofErr w:type="gramStart"/>
      <w:r>
        <w:t>°С</w:t>
      </w:r>
      <w:proofErr w:type="gramEnd"/>
      <w:r>
        <w:t xml:space="preserve"> до +50°С. Следует убедиться, что гистерезис (ручка "DIFF") установлен как требуется. Например, при управлении температурой в помещении рекомендуется гистерезис 1°С.</w:t>
      </w:r>
    </w:p>
    <w:p w:rsidR="00AE22DE" w:rsidRDefault="00AE22DE" w:rsidP="00AE22DE">
      <w:r>
        <w:t>Регулировка температуры - дифференциальный режим II</w:t>
      </w:r>
    </w:p>
    <w:p w:rsidR="000E2408" w:rsidRDefault="00AE22DE" w:rsidP="00AE22DE">
      <w:r>
        <w:t xml:space="preserve">Контакты 9 и 10 (MIN.) замкнуты. Основная идея такого регулирования для управления системой стаивания снега и льда состоит в следующем: наиболее часто проблемы со снегом и льдом </w:t>
      </w:r>
      <w:r>
        <w:lastRenderedPageBreak/>
        <w:t>возникают при температуре воздуха в районе 0</w:t>
      </w:r>
      <w:proofErr w:type="gramStart"/>
      <w:r>
        <w:t>°С</w:t>
      </w:r>
      <w:proofErr w:type="gramEnd"/>
      <w:r>
        <w:t xml:space="preserve"> или при небольшом минусе. Отсюда следует, что нет необходимости держать включенной систему при температуре воздуха, например, ниже -10 °С. Такой принцип регулирования требует установки диапазона температур, в котором система будет включена. Минимальная температура выставляется ручкой "MIN." в пределах -10</w:t>
      </w:r>
      <w:proofErr w:type="gramStart"/>
      <w:r>
        <w:t>°С</w:t>
      </w:r>
      <w:proofErr w:type="gramEnd"/>
      <w:r>
        <w:t xml:space="preserve"> ÷ +5°С. Максимальная температура выставляется ручкой "°C" в пределах -10°С ÷ +50°С. Например, если обогрев должен работать при температуре от +3°С до -6°С, то ручка "MIN." выставляется на -6°С, а ручка "°C" - на +3°С. Обогрев включается, когда измеряемая температура находится между установленными температурами. Когда температура опускается ниже минимального значения, нагрев отключается и загорается желтый индикатор возле ручки "MIN.". Когда температура поднимается выше максимального значения, нагрев отключается и оба индикатора гаснут. В этом режиме клеммы 9 и 10 должны быть замкнуты. Однако, иногда возникает потребность включения системы при температурах ниже установленной "MIN." Например, первый запуск системы при наличии выпавшего ранее снега и температуре воздуха ниже -10</w:t>
      </w:r>
      <w:proofErr w:type="gramStart"/>
      <w:r>
        <w:t>°С</w:t>
      </w:r>
      <w:proofErr w:type="gramEnd"/>
      <w:r>
        <w:t xml:space="preserve"> или редкий случай выпадения снега при таких низких температурах. В этом случае для возможности включения системы на контакты 9 и 10 следует установить выключатель (размыкатель) для возможности ручного запуска </w:t>
      </w:r>
      <w:proofErr w:type="gramStart"/>
      <w:r>
        <w:t>системы</w:t>
      </w:r>
      <w:proofErr w:type="gramEnd"/>
      <w:r>
        <w:t xml:space="preserve"> при температуре ниже установленной ручкой "MIN."</w:t>
      </w:r>
    </w:p>
    <w:p w:rsidR="00DA130A" w:rsidRDefault="00DA130A" w:rsidP="00AE22DE">
      <w:pPr>
        <w:rPr>
          <w:b/>
        </w:rPr>
      </w:pPr>
      <w:r w:rsidRPr="00DA130A">
        <w:rPr>
          <w:b/>
        </w:rPr>
        <w:t>Ассортимент</w:t>
      </w:r>
    </w:p>
    <w:tbl>
      <w:tblPr>
        <w:tblW w:w="8760" w:type="dxa"/>
        <w:tblInd w:w="93" w:type="dxa"/>
        <w:tblLook w:val="04A0"/>
      </w:tblPr>
      <w:tblGrid>
        <w:gridCol w:w="1260"/>
        <w:gridCol w:w="1590"/>
        <w:gridCol w:w="1560"/>
        <w:gridCol w:w="3150"/>
        <w:gridCol w:w="1200"/>
      </w:tblGrid>
      <w:tr w:rsidR="00DA130A" w:rsidRPr="00DA130A" w:rsidTr="00DA130A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30A" w:rsidRPr="00DA130A" w:rsidRDefault="00DA130A" w:rsidP="00DA130A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A130A">
              <w:rPr>
                <w:rFonts w:ascii="Calibri" w:eastAsia="Times New Roman" w:hAnsi="Calibri" w:cs="Arial"/>
              </w:rPr>
              <w:t>Код товара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30A" w:rsidRPr="00DA130A" w:rsidRDefault="00DA130A" w:rsidP="00DA130A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A130A">
              <w:rPr>
                <w:rFonts w:ascii="Calibri" w:eastAsia="Times New Roman" w:hAnsi="Calibri" w:cs="Arial"/>
              </w:rPr>
              <w:t>Тип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30A" w:rsidRPr="00DA130A" w:rsidRDefault="00DA130A" w:rsidP="00DA130A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A130A">
              <w:rPr>
                <w:rFonts w:ascii="Calibri" w:eastAsia="Times New Roman" w:hAnsi="Calibri" w:cs="Arial"/>
              </w:rPr>
              <w:t>Диапазон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30A" w:rsidRPr="00DA130A" w:rsidRDefault="00DA130A" w:rsidP="00DA130A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A130A">
              <w:rPr>
                <w:rFonts w:ascii="Calibri" w:eastAsia="Times New Roman" w:hAnsi="Calibri" w:cs="Arial"/>
              </w:rPr>
              <w:t>Тип датчика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30A" w:rsidRPr="00DA130A" w:rsidRDefault="00DA130A" w:rsidP="00DA130A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A130A">
              <w:rPr>
                <w:rFonts w:ascii="Calibri" w:eastAsia="Times New Roman" w:hAnsi="Calibri" w:cs="Arial"/>
              </w:rPr>
              <w:t>Цена, грн.</w:t>
            </w:r>
          </w:p>
        </w:tc>
      </w:tr>
      <w:tr w:rsidR="00DA130A" w:rsidRPr="00DA130A" w:rsidTr="00DA130A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30A" w:rsidRPr="00DA130A" w:rsidRDefault="00DA130A" w:rsidP="00DA130A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A130A">
              <w:rPr>
                <w:rFonts w:ascii="Calibri" w:eastAsia="Times New Roman" w:hAnsi="Calibri" w:cs="Arial"/>
              </w:rPr>
              <w:t>140F 1075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30A" w:rsidRPr="00DA130A" w:rsidRDefault="00DA130A" w:rsidP="00DA130A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A130A">
              <w:rPr>
                <w:rFonts w:ascii="Calibri" w:eastAsia="Times New Roman" w:hAnsi="Calibri" w:cs="Arial"/>
              </w:rPr>
              <w:t>DEVIreg</w:t>
            </w:r>
            <w:r w:rsidRPr="00DA130A">
              <w:rPr>
                <w:rFonts w:ascii="Calibri" w:eastAsia="Times New Roman" w:hAnsi="Calibri" w:cs="Arial"/>
                <w:vertAlign w:val="superscript"/>
              </w:rPr>
              <w:t>TM</w:t>
            </w:r>
            <w:r w:rsidRPr="00DA130A">
              <w:rPr>
                <w:rFonts w:ascii="Calibri" w:eastAsia="Times New Roman" w:hAnsi="Calibri" w:cs="Arial"/>
              </w:rPr>
              <w:t xml:space="preserve"> 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30A" w:rsidRPr="00DA130A" w:rsidRDefault="00DA130A" w:rsidP="00DA130A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A130A">
              <w:rPr>
                <w:rFonts w:ascii="Calibri" w:eastAsia="Times New Roman" w:hAnsi="Calibri" w:cs="Arial"/>
              </w:rPr>
              <w:t>-10...+50</w:t>
            </w:r>
            <w:proofErr w:type="gramStart"/>
            <w:r w:rsidRPr="00DA130A">
              <w:rPr>
                <w:rFonts w:ascii="Calibri" w:eastAsia="Times New Roman" w:hAnsi="Calibri" w:cs="Arial"/>
              </w:rPr>
              <w:t xml:space="preserve"> °С</w:t>
            </w:r>
            <w:proofErr w:type="gram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30A" w:rsidRPr="00DA130A" w:rsidRDefault="00DA130A" w:rsidP="00DA130A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A130A">
              <w:rPr>
                <w:rFonts w:ascii="Calibri" w:eastAsia="Times New Roman" w:hAnsi="Calibri" w:cs="Arial"/>
              </w:rPr>
              <w:t>Датчик на проводе, 3 м, NTC 15 кОм при 25</w:t>
            </w:r>
            <w:proofErr w:type="gramStart"/>
            <w:r w:rsidRPr="00DA130A">
              <w:rPr>
                <w:rFonts w:ascii="Calibri" w:eastAsia="Times New Roman" w:hAnsi="Calibri" w:cs="Arial"/>
              </w:rPr>
              <w:t xml:space="preserve"> °С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E51" w:rsidRPr="00801395" w:rsidRDefault="00801395" w:rsidP="00084A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/>
              </w:rPr>
            </w:pPr>
            <w:r>
              <w:rPr>
                <w:rFonts w:ascii="Calibri" w:eastAsia="Times New Roman" w:hAnsi="Calibri" w:cs="Arial"/>
                <w:lang w:val="en-US"/>
              </w:rPr>
              <w:t>4 185,60</w:t>
            </w:r>
          </w:p>
        </w:tc>
      </w:tr>
    </w:tbl>
    <w:p w:rsidR="00DA130A" w:rsidRPr="00DA130A" w:rsidRDefault="00DA130A" w:rsidP="00AE22DE">
      <w:pPr>
        <w:rPr>
          <w:b/>
        </w:rPr>
      </w:pPr>
    </w:p>
    <w:sectPr w:rsidR="00DA130A" w:rsidRPr="00DA130A" w:rsidSect="000E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2DE"/>
    <w:rsid w:val="00035FC0"/>
    <w:rsid w:val="00077FCC"/>
    <w:rsid w:val="00084A80"/>
    <w:rsid w:val="000A200D"/>
    <w:rsid w:val="000A708A"/>
    <w:rsid w:val="000E2408"/>
    <w:rsid w:val="00156C07"/>
    <w:rsid w:val="001C3271"/>
    <w:rsid w:val="00222E51"/>
    <w:rsid w:val="003E63C7"/>
    <w:rsid w:val="003E7DB8"/>
    <w:rsid w:val="003F7562"/>
    <w:rsid w:val="005864A7"/>
    <w:rsid w:val="00605BE3"/>
    <w:rsid w:val="00643BC3"/>
    <w:rsid w:val="006D1D6F"/>
    <w:rsid w:val="00801395"/>
    <w:rsid w:val="00814786"/>
    <w:rsid w:val="009B768A"/>
    <w:rsid w:val="00AE22DE"/>
    <w:rsid w:val="00B0625D"/>
    <w:rsid w:val="00BB0213"/>
    <w:rsid w:val="00BC74B9"/>
    <w:rsid w:val="00C570BF"/>
    <w:rsid w:val="00C95587"/>
    <w:rsid w:val="00D17359"/>
    <w:rsid w:val="00D51677"/>
    <w:rsid w:val="00DA130A"/>
    <w:rsid w:val="00DC3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2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18</cp:revision>
  <dcterms:created xsi:type="dcterms:W3CDTF">2012-12-11T13:09:00Z</dcterms:created>
  <dcterms:modified xsi:type="dcterms:W3CDTF">2022-01-24T12:44:00Z</dcterms:modified>
</cp:coreProperties>
</file>