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53" w:rsidRDefault="00156DE5">
      <w:r>
        <w:rPr>
          <w:rFonts w:ascii="MyriadPro-Bold" w:hAnsi="MyriadPro-Bold" w:cs="MyriadPro-Bold"/>
          <w:b/>
          <w:bCs/>
          <w:color w:val="004370"/>
          <w:sz w:val="36"/>
          <w:szCs w:val="36"/>
        </w:rPr>
        <w:t>Установка муфт на саморегулирующийся кабель</w:t>
      </w:r>
    </w:p>
    <w:p w:rsidR="00000000" w:rsidRDefault="00260453">
      <w:r>
        <w:rPr>
          <w:noProof/>
        </w:rPr>
        <w:drawing>
          <wp:inline distT="0" distB="0" distL="0" distR="0">
            <wp:extent cx="2699641" cy="1743075"/>
            <wp:effectExtent l="19050" t="0" r="5459" b="0"/>
            <wp:docPr id="1" name="Рисунок 1" descr="http://vertical.ua/ckfinder/userfiles/images/Samre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rtical.ua/ckfinder/userfiles/images/Samreg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641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78384" cy="1743075"/>
            <wp:effectExtent l="19050" t="0" r="7666" b="0"/>
            <wp:docPr id="4" name="Рисунок 4" descr="http://vertical.ua/ckfinder/userfiles/images/Samre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ertical.ua/ckfinder/userfiles/images/Samreg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384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453" w:rsidRDefault="00260453">
      <w:r>
        <w:rPr>
          <w:noProof/>
        </w:rPr>
        <w:drawing>
          <wp:inline distT="0" distB="0" distL="0" distR="0">
            <wp:extent cx="2700020" cy="1746442"/>
            <wp:effectExtent l="19050" t="0" r="5080" b="0"/>
            <wp:docPr id="7" name="Рисунок 7" descr="http://vertical.ua/ckfinder/userfiles/images/Samre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ertical.ua/ckfinder/userfiles/images/Samreg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74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17466" cy="1743075"/>
            <wp:effectExtent l="19050" t="0" r="6684" b="0"/>
            <wp:docPr id="10" name="Рисунок 10" descr="http://vertical.ua/ckfinder/userfiles/images/Samre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ertical.ua/ckfinder/userfiles/images/Samreg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689" cy="1750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453" w:rsidRDefault="00156DE5">
      <w:r>
        <w:rPr>
          <w:noProof/>
        </w:rPr>
        <w:drawing>
          <wp:inline distT="0" distB="0" distL="0" distR="0">
            <wp:extent cx="2700020" cy="1742642"/>
            <wp:effectExtent l="19050" t="0" r="5080" b="0"/>
            <wp:docPr id="17" name="Рисунок 17" descr="http://vertical.ua/ckfinder/userfiles/images/Samre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vertical.ua/ckfinder/userfiles/images/Samreg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74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00690" cy="1743075"/>
            <wp:effectExtent l="19050" t="0" r="4410" b="0"/>
            <wp:docPr id="23" name="Рисунок 23" descr="http://vertical.ua/ckfinder/userfiles/images/Samre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vertical.ua/ckfinder/userfiles/images/Samreg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9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DE5" w:rsidRDefault="00156DE5">
      <w:r>
        <w:rPr>
          <w:noProof/>
        </w:rPr>
        <w:drawing>
          <wp:inline distT="0" distB="0" distL="0" distR="0">
            <wp:extent cx="2700020" cy="1764156"/>
            <wp:effectExtent l="19050" t="0" r="5080" b="0"/>
            <wp:docPr id="26" name="Рисунок 26" descr="http://vertical.ua/ckfinder/userfiles/images/Samre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vertical.ua/ckfinder/userfiles/images/Samreg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76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24267" cy="1762125"/>
            <wp:effectExtent l="19050" t="0" r="0" b="0"/>
            <wp:docPr id="29" name="Рисунок 29" descr="http://vertical.ua/ckfinder/userfiles/images/Samre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vertical.ua/ckfinder/userfiles/images/Samreg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267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DE5" w:rsidRDefault="00156DE5">
      <w:r>
        <w:rPr>
          <w:noProof/>
        </w:rPr>
        <w:lastRenderedPageBreak/>
        <w:drawing>
          <wp:inline distT="0" distB="0" distL="0" distR="0">
            <wp:extent cx="2700020" cy="1732690"/>
            <wp:effectExtent l="19050" t="0" r="5080" b="0"/>
            <wp:docPr id="32" name="Рисунок 32" descr="http://vertical.ua/ckfinder/userfiles/images/Samre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vertical.ua/ckfinder/userfiles/images/Samreg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73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85932" cy="1733550"/>
            <wp:effectExtent l="19050" t="0" r="118" b="0"/>
            <wp:docPr id="35" name="Рисунок 35" descr="http://vertical.ua/ckfinder/userfiles/images/Samre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vertical.ua/ckfinder/userfiles/images/Samreg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932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DE5" w:rsidRDefault="00156DE5">
      <w:r>
        <w:rPr>
          <w:noProof/>
        </w:rPr>
        <w:drawing>
          <wp:inline distT="0" distB="0" distL="0" distR="0">
            <wp:extent cx="2700020" cy="1728867"/>
            <wp:effectExtent l="19050" t="0" r="5080" b="0"/>
            <wp:docPr id="38" name="Рисунок 38" descr="http://vertical.ua/ckfinder/userfiles/images/Samre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vertical.ua/ckfinder/userfiles/images/Samreg1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728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81817" cy="1724025"/>
            <wp:effectExtent l="19050" t="0" r="4233" b="0"/>
            <wp:docPr id="41" name="Рисунок 41" descr="http://vertical.ua/ckfinder/userfiles/images/Samre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vertical.ua/ckfinder/userfiles/images/Samreg1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817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DE5" w:rsidRDefault="00156DE5">
      <w:r>
        <w:rPr>
          <w:noProof/>
        </w:rPr>
        <w:drawing>
          <wp:inline distT="0" distB="0" distL="0" distR="0">
            <wp:extent cx="2700020" cy="1742642"/>
            <wp:effectExtent l="19050" t="0" r="5080" b="0"/>
            <wp:docPr id="44" name="Рисунок 44" descr="http://vertical.ua/ckfinder/userfiles/images/Samre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vertical.ua/ckfinder/userfiles/images/Samreg1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742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22210" cy="1743075"/>
            <wp:effectExtent l="19050" t="0" r="1940" b="0"/>
            <wp:docPr id="47" name="Рисунок 47" descr="http://vertical.ua/ckfinder/userfiles/images/Samre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vertical.ua/ckfinder/userfiles/images/Samreg1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1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DE5" w:rsidRDefault="00156DE5">
      <w:r>
        <w:rPr>
          <w:noProof/>
        </w:rPr>
        <w:drawing>
          <wp:inline distT="0" distB="0" distL="0" distR="0">
            <wp:extent cx="2700020" cy="1746442"/>
            <wp:effectExtent l="19050" t="0" r="5080" b="0"/>
            <wp:docPr id="50" name="Рисунок 50" descr="http://vertical.ua/ckfinder/userfiles/images/Samre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vertical.ua/ckfinder/userfiles/images/Samreg1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74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93020" cy="1752600"/>
            <wp:effectExtent l="19050" t="0" r="0" b="0"/>
            <wp:docPr id="53" name="Рисунок 53" descr="http://vertical.ua/ckfinder/userfiles/images/Samre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vertical.ua/ckfinder/userfiles/images/Samreg16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2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DE5" w:rsidRDefault="00156DE5"/>
    <w:sectPr w:rsidR="0015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0453"/>
    <w:rsid w:val="00156DE5"/>
    <w:rsid w:val="0026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</dc:creator>
  <cp:keywords/>
  <dc:description/>
  <cp:lastModifiedBy>Электро</cp:lastModifiedBy>
  <cp:revision>3</cp:revision>
  <dcterms:created xsi:type="dcterms:W3CDTF">2014-01-30T10:50:00Z</dcterms:created>
  <dcterms:modified xsi:type="dcterms:W3CDTF">2014-01-30T11:08:00Z</dcterms:modified>
</cp:coreProperties>
</file>